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DC" w:rsidRDefault="00080ADC" w:rsidP="00080A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Новые поступления </w:t>
      </w:r>
      <w:r w:rsidR="00546ECB">
        <w:rPr>
          <w:rFonts w:ascii="Times New Roman" w:hAnsi="Times New Roman" w:cs="Times New Roman"/>
          <w:b/>
          <w:sz w:val="24"/>
          <w:szCs w:val="28"/>
        </w:rPr>
        <w:t>кни</w:t>
      </w:r>
      <w:bookmarkStart w:id="0" w:name="_GoBack"/>
      <w:bookmarkEnd w:id="0"/>
      <w:r w:rsidR="00546ECB">
        <w:rPr>
          <w:rFonts w:ascii="Times New Roman" w:hAnsi="Times New Roman" w:cs="Times New Roman"/>
          <w:b/>
          <w:sz w:val="24"/>
          <w:szCs w:val="28"/>
        </w:rPr>
        <w:t xml:space="preserve">г </w:t>
      </w:r>
      <w:r>
        <w:rPr>
          <w:rFonts w:ascii="Times New Roman" w:hAnsi="Times New Roman" w:cs="Times New Roman"/>
          <w:b/>
          <w:sz w:val="24"/>
          <w:szCs w:val="28"/>
        </w:rPr>
        <w:t>по сельскому хозяйству и медицине</w:t>
      </w:r>
      <w:r w:rsidR="00546E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6ECB">
        <w:rPr>
          <w:rFonts w:ascii="Times New Roman" w:hAnsi="Times New Roman" w:cs="Times New Roman"/>
          <w:b/>
          <w:sz w:val="24"/>
          <w:szCs w:val="28"/>
        </w:rPr>
        <w:t>в августе 2024 года</w:t>
      </w: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 xml:space="preserve">Биологическая защита озимой пшеницы от комплекса грибных заболеваний: практические рекомендации,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ФГБНУ "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биол. защиты растений"; [авт.-сост. М. С. Гвоздева, Г. В. Волкова]. - Краснодар, 2023. - 54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44.9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Б633</w:t>
            </w:r>
          </w:p>
        </w:tc>
        <w:tc>
          <w:tcPr>
            <w:tcW w:w="5742" w:type="dxa"/>
          </w:tcPr>
          <w:p w:rsid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2219046 - КХ</w:t>
            </w:r>
          </w:p>
          <w:p w:rsid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2219047 - ЧЗ</w:t>
            </w:r>
          </w:p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2219048 - АБ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Быструшкин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К. </w:t>
      </w:r>
      <w:r>
        <w:rPr>
          <w:rFonts w:ascii="Times New Roman" w:hAnsi="Times New Roman" w:cs="Times New Roman"/>
          <w:sz w:val="24"/>
          <w:szCs w:val="28"/>
        </w:rPr>
        <w:t xml:space="preserve">Возрастная анатомия, физиология и гигиена: учебно-методическое пособие / С.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Быструшкин</w:t>
      </w:r>
      <w:proofErr w:type="spellEnd"/>
      <w:r>
        <w:rPr>
          <w:rFonts w:ascii="Times New Roman" w:hAnsi="Times New Roman" w:cs="Times New Roman"/>
          <w:sz w:val="24"/>
          <w:szCs w:val="28"/>
        </w:rPr>
        <w:t>, И. Г. Селиверстова,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филиал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Анапа, 2021. - 83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57.3я73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Б955</w:t>
            </w:r>
          </w:p>
        </w:tc>
        <w:tc>
          <w:tcPr>
            <w:tcW w:w="5742" w:type="dxa"/>
          </w:tcPr>
          <w:p w:rsid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2218819 - КХ</w:t>
            </w:r>
          </w:p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2218820 - АБ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Влияние почвенных условий и приемов оптимизации питания на продуктивность плодовых насаждений: научно-практические рекомендации / В. П. Попова, Е. А. Черников, Т. Г. Фоменко, О. В. Ярошенко,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ед. В. П. Поповой;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виноградарства, виноделия". - Краснодар, 2023. - 39,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42.35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В586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2218484 -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Вторичный распространенный перитонит: учебное пособие / М-во здравоохранения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мед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н-т", [сост. А. М. Мануйлов и др.]. - Краснодар, 2023. - 118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54.5я73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В873</w:t>
            </w:r>
          </w:p>
        </w:tc>
        <w:tc>
          <w:tcPr>
            <w:tcW w:w="5742" w:type="dxa"/>
          </w:tcPr>
          <w:p w:rsid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2218758 - КХ</w:t>
            </w:r>
          </w:p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2218759 - АБ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Маркеры эндогенной интоксикации при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гепатопатиях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молочного скота: методические рекомендации / Е. В. Кузьминова, А. А. Абрамов, М. П. Семененко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Трубилина". - Краснодар, 2022.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48.7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М266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2218436 -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 xml:space="preserve">Научное обеспечение и развитие виноградарства и виноделия в России: монография / Е. А. Егоров, В. С. Петров, М. И. Панкин [и др.],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 и виноделия". - Краснодар, 2023. - 136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42.36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Н346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2218464 -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>
        <w:rPr>
          <w:rFonts w:ascii="Times New Roman" w:hAnsi="Times New Roman" w:cs="Times New Roman"/>
          <w:sz w:val="24"/>
          <w:szCs w:val="28"/>
        </w:rPr>
        <w:t xml:space="preserve">Новые методы радикального повышения урожаев сортов плодовых культур на основе эколого-генетической организации количественных признаков в условиях флуктуации климата: учебное пособие / И.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Драгавцева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Драгавцев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Ю. Савин [и др.],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виноградарства, виноделия". - Краснодар, 2023. - 55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42.35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Н766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2218465 -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Остапишина, Н. А. </w:t>
      </w:r>
      <w:r>
        <w:rPr>
          <w:rFonts w:ascii="Times New Roman" w:hAnsi="Times New Roman" w:cs="Times New Roman"/>
          <w:sz w:val="24"/>
          <w:szCs w:val="28"/>
        </w:rPr>
        <w:t>История курортного дела и медицины Большого Сочи, 1945-2007 гг.: очерки / Н. А. Остапишина, С. А. Артюхов,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центр курортологии и реабилитации. - Сочи, 2008. - 130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53.54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О-76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2218435 -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Панкин, М. И. </w:t>
      </w:r>
      <w:r>
        <w:rPr>
          <w:rFonts w:ascii="Times New Roman" w:hAnsi="Times New Roman" w:cs="Times New Roman"/>
          <w:sz w:val="24"/>
          <w:szCs w:val="28"/>
        </w:rPr>
        <w:t>Анапская зональная опытная станция виноградарства и виноделия: становление и развитие / М. И. Панкин, ФГБНУ "Сев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Кавк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 и виноделия". - Краснодар, 2023. - 193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42.36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П163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2218770 -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Рогалева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Основные аспекты рационального использования лекарственных средств в ветеринарии: учебное пособие /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Рогалева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П. Семененко,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ауч. центр по зоотехнии и ветеринарии". - Краснодар, 2023. - 105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48.5я73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Р59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2218566 -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r>
        <w:rPr>
          <w:rFonts w:ascii="Times New Roman" w:hAnsi="Times New Roman" w:cs="Times New Roman"/>
          <w:sz w:val="24"/>
          <w:szCs w:val="28"/>
        </w:rPr>
        <w:t xml:space="preserve">Сорта и подвои яблони селекции научного учреждения: учебно-методическое пособие / ФГБНУ "Северо-Кавказ.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садоводства, виноградарства, виноделия", Союз "Садоводы Кубани". - Краснодар, 2024. - 142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42.355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С659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2218572 - КХ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Тузов, А. И. </w:t>
      </w:r>
      <w:r>
        <w:rPr>
          <w:rFonts w:ascii="Times New Roman" w:hAnsi="Times New Roman" w:cs="Times New Roman"/>
          <w:sz w:val="24"/>
          <w:szCs w:val="28"/>
        </w:rPr>
        <w:t>Основы оказания первой помощи сотрудниками внутренних дел: учебно-практическое пособие / А. И. Тузов, Е. Е. Власенко,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- 112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53.50я73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Т817</w:t>
            </w:r>
          </w:p>
        </w:tc>
        <w:tc>
          <w:tcPr>
            <w:tcW w:w="5742" w:type="dxa"/>
          </w:tcPr>
          <w:p w:rsid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2218978 - КХ</w:t>
            </w:r>
          </w:p>
          <w:p w:rsid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2218979 - АБ</w:t>
            </w:r>
          </w:p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2218980 - АБ</w:t>
            </w:r>
          </w:p>
        </w:tc>
      </w:tr>
    </w:tbl>
    <w:p w:rsidR="00080ADC" w:rsidRDefault="00080ADC" w:rsidP="00080ADC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ADC" w:rsidRDefault="00080ADC" w:rsidP="00080AD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Якушина, Л. Г. </w:t>
      </w:r>
      <w:r>
        <w:rPr>
          <w:rFonts w:ascii="Times New Roman" w:hAnsi="Times New Roman" w:cs="Times New Roman"/>
          <w:sz w:val="24"/>
          <w:szCs w:val="28"/>
        </w:rPr>
        <w:t>Создание исходного материала хризантемы для селекции в условиях влажных субтропиков юга России: специальность 4.1.2 "Селекция, семеноводство и биотехнология растений": автореферат диссертации на соискание ученой степени кандидата сельскохозяйственных наук / Якушина Людмила Геннадьевна, ФИЦ "</w:t>
      </w:r>
      <w:proofErr w:type="spellStart"/>
      <w:r>
        <w:rPr>
          <w:rFonts w:ascii="Times New Roman" w:hAnsi="Times New Roman" w:cs="Times New Roman"/>
          <w:sz w:val="24"/>
          <w:szCs w:val="28"/>
        </w:rPr>
        <w:t>Субтроп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наук"; [место защиты: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2024.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80ADC" w:rsidTr="00080ADC">
        <w:tc>
          <w:tcPr>
            <w:tcW w:w="3828" w:type="dxa"/>
          </w:tcPr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42.374</w:t>
            </w:r>
          </w:p>
          <w:p w:rsidR="00080ADC" w:rsidRDefault="00080ADC" w:rsidP="00080A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Я499</w:t>
            </w:r>
          </w:p>
        </w:tc>
        <w:tc>
          <w:tcPr>
            <w:tcW w:w="5742" w:type="dxa"/>
          </w:tcPr>
          <w:p w:rsidR="00080ADC" w:rsidRPr="00080ADC" w:rsidRDefault="00080ADC" w:rsidP="00080ADC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2218574 - КХ</w:t>
            </w:r>
          </w:p>
        </w:tc>
      </w:tr>
    </w:tbl>
    <w:p w:rsidR="00826DFE" w:rsidRPr="00080ADC" w:rsidRDefault="00826DFE" w:rsidP="00080ADC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080ADC" w:rsidSect="00080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F4" w:rsidRDefault="000C07F4" w:rsidP="00080ADC">
      <w:pPr>
        <w:spacing w:after="0" w:line="240" w:lineRule="auto"/>
      </w:pPr>
      <w:r>
        <w:separator/>
      </w:r>
    </w:p>
  </w:endnote>
  <w:endnote w:type="continuationSeparator" w:id="0">
    <w:p w:rsidR="000C07F4" w:rsidRDefault="000C07F4" w:rsidP="0008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C" w:rsidRDefault="00080ADC" w:rsidP="003260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ADC" w:rsidRDefault="00080A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C" w:rsidRDefault="00080ADC" w:rsidP="003260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6ECB">
      <w:rPr>
        <w:rStyle w:val="a7"/>
        <w:noProof/>
      </w:rPr>
      <w:t>1</w:t>
    </w:r>
    <w:r>
      <w:rPr>
        <w:rStyle w:val="a7"/>
      </w:rPr>
      <w:fldChar w:fldCharType="end"/>
    </w:r>
  </w:p>
  <w:p w:rsidR="00080ADC" w:rsidRDefault="00080A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C" w:rsidRDefault="00080A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F4" w:rsidRDefault="000C07F4" w:rsidP="00080ADC">
      <w:pPr>
        <w:spacing w:after="0" w:line="240" w:lineRule="auto"/>
      </w:pPr>
      <w:r>
        <w:separator/>
      </w:r>
    </w:p>
  </w:footnote>
  <w:footnote w:type="continuationSeparator" w:id="0">
    <w:p w:rsidR="000C07F4" w:rsidRDefault="000C07F4" w:rsidP="0008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C" w:rsidRDefault="00080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C" w:rsidRDefault="00080A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C" w:rsidRDefault="00080A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ADC"/>
    <w:rsid w:val="00080ADC"/>
    <w:rsid w:val="000C07F4"/>
    <w:rsid w:val="003F4194"/>
    <w:rsid w:val="004434A4"/>
    <w:rsid w:val="00505222"/>
    <w:rsid w:val="00546ECB"/>
    <w:rsid w:val="0069116E"/>
    <w:rsid w:val="00826DFE"/>
    <w:rsid w:val="009F21EE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ADC"/>
  </w:style>
  <w:style w:type="paragraph" w:styleId="a5">
    <w:name w:val="footer"/>
    <w:basedOn w:val="a"/>
    <w:link w:val="a6"/>
    <w:uiPriority w:val="99"/>
    <w:semiHidden/>
    <w:unhideWhenUsed/>
    <w:rsid w:val="0008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ADC"/>
  </w:style>
  <w:style w:type="character" w:styleId="a7">
    <w:name w:val="page number"/>
    <w:basedOn w:val="a0"/>
    <w:uiPriority w:val="99"/>
    <w:semiHidden/>
    <w:unhideWhenUsed/>
    <w:rsid w:val="00080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3751</Characters>
  <Application>Microsoft Office Word</Application>
  <DocSecurity>0</DocSecurity>
  <Lines>31</Lines>
  <Paragraphs>8</Paragraphs>
  <ScaleCrop>false</ScaleCrop>
  <Company>Библиотека им.А.С.Пушкина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2024-08-30T07:17:00Z</dcterms:created>
  <dcterms:modified xsi:type="dcterms:W3CDTF">2024-09-03T12:21:00Z</dcterms:modified>
</cp:coreProperties>
</file>